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0A94E" w14:textId="77777777" w:rsidR="00A72BB5" w:rsidRDefault="00A72BB5" w:rsidP="00A72BB5">
      <w:pPr>
        <w:spacing w:after="0"/>
      </w:pPr>
    </w:p>
    <w:p w14:paraId="43DC0175" w14:textId="77777777" w:rsidR="001B4CF5" w:rsidRPr="00C95405" w:rsidRDefault="001B4CF5" w:rsidP="00D75812">
      <w:pPr>
        <w:spacing w:after="0"/>
        <w:rPr>
          <w:b/>
          <w:caps/>
          <w:sz w:val="28"/>
          <w:szCs w:val="28"/>
        </w:rPr>
      </w:pPr>
    </w:p>
    <w:p w14:paraId="6A30C389" w14:textId="5A0800FF" w:rsidR="00A72BB5" w:rsidRPr="00C95405" w:rsidRDefault="006B5ED0" w:rsidP="00D75812">
      <w:pPr>
        <w:spacing w:before="80"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APPOINTED </w:t>
      </w:r>
      <w:r w:rsidR="00A72BB5" w:rsidRPr="00C95405">
        <w:rPr>
          <w:b/>
          <w:caps/>
          <w:sz w:val="28"/>
          <w:szCs w:val="28"/>
        </w:rPr>
        <w:t>Director Nomination Information</w:t>
      </w:r>
    </w:p>
    <w:p w14:paraId="6BCA5D65" w14:textId="77777777" w:rsidR="00A72BB5" w:rsidRPr="00C95405" w:rsidRDefault="00A72BB5" w:rsidP="00A72BB5">
      <w:pPr>
        <w:spacing w:after="0"/>
        <w:rPr>
          <w:sz w:val="28"/>
          <w:szCs w:val="28"/>
        </w:rPr>
      </w:pPr>
    </w:p>
    <w:p w14:paraId="4D6DEAD8" w14:textId="320FC60C" w:rsidR="00AC71FF" w:rsidRDefault="00AC71FF" w:rsidP="00A72BB5">
      <w:pPr>
        <w:spacing w:after="0"/>
      </w:pPr>
      <w:r>
        <w:t xml:space="preserve">Nominations are sought from suitably qualified individuals who wish to be considered for </w:t>
      </w:r>
      <w:r w:rsidR="006B5ED0">
        <w:t xml:space="preserve">appointment </w:t>
      </w:r>
      <w:r>
        <w:t xml:space="preserve">to the Board of Directors of </w:t>
      </w:r>
      <w:r w:rsidR="00A41540">
        <w:t xml:space="preserve">the </w:t>
      </w:r>
      <w:r>
        <w:t>ACT Netball Association Incorporated</w:t>
      </w:r>
      <w:r w:rsidR="00A41540">
        <w:t xml:space="preserve"> (Netball ACT)</w:t>
      </w:r>
      <w:r>
        <w:t xml:space="preserve">. </w:t>
      </w:r>
    </w:p>
    <w:p w14:paraId="2376C620" w14:textId="77777777" w:rsidR="00A41540" w:rsidRDefault="00A41540" w:rsidP="00A72BB5">
      <w:pPr>
        <w:spacing w:after="0"/>
      </w:pPr>
    </w:p>
    <w:p w14:paraId="4185C39C" w14:textId="084EDB06" w:rsidR="0074148C" w:rsidRDefault="0074148C" w:rsidP="00681515">
      <w:pPr>
        <w:spacing w:after="60"/>
      </w:pPr>
      <w:r>
        <w:t xml:space="preserve">The current Board </w:t>
      </w:r>
      <w:r w:rsidR="00854660">
        <w:t xml:space="preserve">of </w:t>
      </w:r>
      <w:r>
        <w:t>Director</w:t>
      </w:r>
      <w:r w:rsidR="00854660">
        <w:t>s</w:t>
      </w:r>
      <w:r>
        <w:t xml:space="preserve"> are:</w:t>
      </w:r>
    </w:p>
    <w:p w14:paraId="31BB7766" w14:textId="77A28E1A" w:rsidR="0074148C" w:rsidRDefault="0074148C" w:rsidP="00681515">
      <w:pPr>
        <w:spacing w:after="60"/>
      </w:pPr>
      <w:r>
        <w:t>Colm Maguire</w:t>
      </w:r>
    </w:p>
    <w:p w14:paraId="5127E56D" w14:textId="51ADCFDE" w:rsidR="0074148C" w:rsidRDefault="0074148C" w:rsidP="00681515">
      <w:pPr>
        <w:spacing w:after="60"/>
      </w:pPr>
      <w:r>
        <w:t>Kieran Fordham</w:t>
      </w:r>
    </w:p>
    <w:p w14:paraId="4187B0C2" w14:textId="140C53AA" w:rsidR="00854660" w:rsidRDefault="00854660" w:rsidP="00681515">
      <w:pPr>
        <w:spacing w:after="60"/>
      </w:pPr>
      <w:r>
        <w:t>Jacinta Galluzzo</w:t>
      </w:r>
    </w:p>
    <w:p w14:paraId="379DBEBF" w14:textId="4970213C" w:rsidR="00854660" w:rsidRDefault="00854660" w:rsidP="00681515">
      <w:pPr>
        <w:spacing w:after="60"/>
      </w:pPr>
      <w:r>
        <w:t>Anne Collins</w:t>
      </w:r>
    </w:p>
    <w:p w14:paraId="690F3613" w14:textId="126DE126" w:rsidR="00496F6A" w:rsidRDefault="00496F6A" w:rsidP="00681515">
      <w:pPr>
        <w:spacing w:after="60"/>
      </w:pPr>
      <w:r>
        <w:t>Nicole Platt</w:t>
      </w:r>
    </w:p>
    <w:p w14:paraId="17683B11" w14:textId="5689AAC5" w:rsidR="008D7E96" w:rsidRDefault="00D33C03" w:rsidP="00681515">
      <w:pPr>
        <w:spacing w:after="60"/>
      </w:pPr>
      <w:r>
        <w:t>Rachel Lloyd</w:t>
      </w:r>
    </w:p>
    <w:p w14:paraId="6DB7CFB0" w14:textId="3FA796E3" w:rsidR="00854660" w:rsidRDefault="00854660" w:rsidP="00681515">
      <w:pPr>
        <w:spacing w:after="60"/>
      </w:pPr>
    </w:p>
    <w:p w14:paraId="1E9B90B2" w14:textId="1E3EF063" w:rsidR="00A41540" w:rsidRDefault="00A41540" w:rsidP="00681515">
      <w:pPr>
        <w:spacing w:after="60"/>
      </w:pPr>
      <w:r>
        <w:t xml:space="preserve">Positions to be </w:t>
      </w:r>
      <w:r w:rsidR="006B5ED0">
        <w:t>appointed</w:t>
      </w:r>
      <w:r>
        <w:t xml:space="preserve"> are as follows:</w:t>
      </w:r>
    </w:p>
    <w:p w14:paraId="510AB2B0" w14:textId="147F9A29" w:rsidR="00A41540" w:rsidRDefault="002A0195" w:rsidP="00681515">
      <w:pPr>
        <w:pStyle w:val="ListParagraph"/>
        <w:numPr>
          <w:ilvl w:val="0"/>
          <w:numId w:val="1"/>
        </w:numPr>
        <w:spacing w:after="0"/>
      </w:pPr>
      <w:r>
        <w:t xml:space="preserve">One </w:t>
      </w:r>
      <w:r w:rsidR="00A41540">
        <w:t xml:space="preserve">Director will be </w:t>
      </w:r>
      <w:r w:rsidR="006B5ED0">
        <w:t>appointed</w:t>
      </w:r>
      <w:r w:rsidR="00A41540">
        <w:t xml:space="preserve"> for a term of </w:t>
      </w:r>
      <w:r w:rsidR="009C26B0">
        <w:t xml:space="preserve">up to </w:t>
      </w:r>
      <w:r w:rsidR="00A41540">
        <w:t>three years</w:t>
      </w:r>
    </w:p>
    <w:p w14:paraId="68161EB8" w14:textId="27D23415" w:rsidR="00D64E89" w:rsidRDefault="00D64E89" w:rsidP="00D64E89">
      <w:pPr>
        <w:spacing w:after="0"/>
      </w:pPr>
    </w:p>
    <w:p w14:paraId="37A85927" w14:textId="3ACD7340" w:rsidR="00A41540" w:rsidRDefault="00A41540" w:rsidP="00A72BB5">
      <w:pPr>
        <w:spacing w:after="0"/>
      </w:pPr>
      <w:r>
        <w:t xml:space="preserve">Netball ACT is a non-profit state sporting organisation established to </w:t>
      </w:r>
      <w:r w:rsidR="00E0496E">
        <w:t xml:space="preserve">lead and </w:t>
      </w:r>
      <w:r>
        <w:t>support</w:t>
      </w:r>
      <w:r w:rsidR="00E0496E">
        <w:t xml:space="preserve"> the ACT community to promote, inspire and grow the sport of netball. </w:t>
      </w:r>
      <w:r>
        <w:t xml:space="preserve"> </w:t>
      </w:r>
    </w:p>
    <w:p w14:paraId="50710103" w14:textId="77777777" w:rsidR="00A41540" w:rsidRDefault="00A41540" w:rsidP="00A72BB5">
      <w:pPr>
        <w:spacing w:after="0"/>
      </w:pPr>
    </w:p>
    <w:p w14:paraId="1A40B3BF" w14:textId="77777777" w:rsidR="00A72BB5" w:rsidRDefault="00A72BB5" w:rsidP="00681515">
      <w:pPr>
        <w:spacing w:after="60"/>
        <w:rPr>
          <w:b/>
        </w:rPr>
      </w:pPr>
      <w:r w:rsidRPr="001B4CF5">
        <w:rPr>
          <w:b/>
        </w:rPr>
        <w:t>Essential requirements to stand as a Director</w:t>
      </w:r>
      <w:r w:rsidR="001B4CF5">
        <w:rPr>
          <w:b/>
        </w:rPr>
        <w:t xml:space="preserve"> </w:t>
      </w:r>
    </w:p>
    <w:p w14:paraId="3F3C7031" w14:textId="77777777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 desire to grow the sport of netball</w:t>
      </w:r>
    </w:p>
    <w:p w14:paraId="0CA8DE6C" w14:textId="77777777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 capacity to represent the organisation in a professional manner</w:t>
      </w:r>
    </w:p>
    <w:p w14:paraId="456987D0" w14:textId="77777777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 commitment to improving the status of netball within the ACT and at Australian level</w:t>
      </w:r>
    </w:p>
    <w:p w14:paraId="7C8C0156" w14:textId="77777777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 knowledge and understanding of current issues facing the sport of netball</w:t>
      </w:r>
    </w:p>
    <w:p w14:paraId="221C4B16" w14:textId="77777777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Ability to actively contribute to the work of Netball ACT through Board and other activities</w:t>
      </w:r>
    </w:p>
    <w:p w14:paraId="327954CC" w14:textId="77777777" w:rsidR="004F6E8E" w:rsidRDefault="00A72BB5" w:rsidP="00A72BB5">
      <w:pPr>
        <w:pStyle w:val="ListParagraph"/>
        <w:numPr>
          <w:ilvl w:val="0"/>
          <w:numId w:val="1"/>
        </w:numPr>
        <w:spacing w:after="0"/>
      </w:pPr>
      <w:r>
        <w:t xml:space="preserve">A strong strategic and policy focus </w:t>
      </w:r>
    </w:p>
    <w:p w14:paraId="73B6ECB9" w14:textId="77777777" w:rsidR="00A72BB5" w:rsidRDefault="004F6E8E" w:rsidP="00A72BB5">
      <w:pPr>
        <w:pStyle w:val="ListParagraph"/>
        <w:numPr>
          <w:ilvl w:val="0"/>
          <w:numId w:val="1"/>
        </w:numPr>
        <w:spacing w:after="0"/>
      </w:pPr>
      <w:r>
        <w:t>K</w:t>
      </w:r>
      <w:r w:rsidR="00A72BB5">
        <w:t>nowledge and experience of the legal responsibilities of a company Director</w:t>
      </w:r>
    </w:p>
    <w:p w14:paraId="4BA47483" w14:textId="641B33DE" w:rsidR="00A72BB5" w:rsidRDefault="00A72BB5" w:rsidP="00A72BB5">
      <w:pPr>
        <w:pStyle w:val="ListParagraph"/>
        <w:numPr>
          <w:ilvl w:val="0"/>
          <w:numId w:val="1"/>
        </w:numPr>
        <w:spacing w:after="0"/>
      </w:pPr>
      <w:r>
        <w:t>Ability to comply with all legal and moral responsibilities of a company</w:t>
      </w:r>
    </w:p>
    <w:p w14:paraId="02A1B587" w14:textId="31DF90C2" w:rsidR="00442D8A" w:rsidRDefault="00442D8A" w:rsidP="00442D8A">
      <w:pPr>
        <w:spacing w:after="0"/>
      </w:pPr>
    </w:p>
    <w:p w14:paraId="7A3D5FEF" w14:textId="77777777" w:rsidR="00A72BB5" w:rsidRPr="001B4CF5" w:rsidRDefault="001B4CF5" w:rsidP="00681515">
      <w:pPr>
        <w:spacing w:after="60"/>
        <w:rPr>
          <w:b/>
        </w:rPr>
      </w:pPr>
      <w:r w:rsidRPr="001B4CF5">
        <w:rPr>
          <w:b/>
        </w:rPr>
        <w:t>Preferred requirements</w:t>
      </w:r>
      <w:r>
        <w:rPr>
          <w:b/>
        </w:rPr>
        <w:t xml:space="preserve"> to stand as a Director</w:t>
      </w:r>
    </w:p>
    <w:p w14:paraId="1F75B3B9" w14:textId="5561EF35" w:rsidR="00173285" w:rsidRDefault="005D0295" w:rsidP="00A72BB5">
      <w:pPr>
        <w:spacing w:after="0"/>
      </w:pPr>
      <w:r>
        <w:t xml:space="preserve">Netball ACT has established a Nominations Committee to assist with the </w:t>
      </w:r>
      <w:r w:rsidR="009C26B0">
        <w:t xml:space="preserve">appointment </w:t>
      </w:r>
      <w:r>
        <w:t>of a balanced, skills-based Netball ACT Board to represent its members and their interests.  The Nominations Committee has</w:t>
      </w:r>
      <w:r w:rsidR="00D64E89">
        <w:t xml:space="preserve"> </w:t>
      </w:r>
      <w:r>
        <w:t>identified gaps in skill and experience</w:t>
      </w:r>
      <w:r w:rsidR="00472A43">
        <w:t xml:space="preserve"> that will result from the departure of two Board members at the upcoming AGM </w:t>
      </w:r>
      <w:r>
        <w:t xml:space="preserve">and provides the following information.  </w:t>
      </w:r>
    </w:p>
    <w:p w14:paraId="355DBD72" w14:textId="77777777" w:rsidR="004A5AE5" w:rsidRDefault="004A5AE5" w:rsidP="00A72BB5">
      <w:pPr>
        <w:spacing w:after="0"/>
      </w:pPr>
    </w:p>
    <w:p w14:paraId="7422C1E6" w14:textId="64E0CF18" w:rsidR="00F57AEB" w:rsidRDefault="005D0295" w:rsidP="00A72BB5">
      <w:pPr>
        <w:spacing w:after="0"/>
        <w:rPr>
          <w:b/>
          <w:bCs/>
          <w:i/>
          <w:iCs/>
        </w:rPr>
      </w:pPr>
      <w:r w:rsidRPr="004040E7">
        <w:rPr>
          <w:b/>
          <w:bCs/>
          <w:i/>
          <w:iCs/>
        </w:rPr>
        <w:t xml:space="preserve">Nominations are strongly encouraged from individuals with strong experience </w:t>
      </w:r>
      <w:r w:rsidR="00F57AEB">
        <w:rPr>
          <w:b/>
          <w:bCs/>
          <w:i/>
          <w:iCs/>
        </w:rPr>
        <w:t>in:</w:t>
      </w:r>
    </w:p>
    <w:p w14:paraId="74BD17B0" w14:textId="1ADF7B68" w:rsidR="006B5ED0" w:rsidRDefault="00BA3B13" w:rsidP="008E3A6D">
      <w:pPr>
        <w:pStyle w:val="ListParagraph"/>
        <w:numPr>
          <w:ilvl w:val="0"/>
          <w:numId w:val="6"/>
        </w:numPr>
        <w:spacing w:after="0"/>
        <w:rPr>
          <w:i/>
          <w:iCs/>
        </w:rPr>
      </w:pPr>
      <w:r>
        <w:rPr>
          <w:i/>
          <w:iCs/>
        </w:rPr>
        <w:t xml:space="preserve">Experience and knowledge in </w:t>
      </w:r>
      <w:r w:rsidR="00191019">
        <w:rPr>
          <w:i/>
          <w:iCs/>
        </w:rPr>
        <w:t>Facilities Management</w:t>
      </w:r>
    </w:p>
    <w:p w14:paraId="053FF938" w14:textId="7B3A7A15" w:rsidR="00191019" w:rsidRDefault="00191019" w:rsidP="008E3A6D">
      <w:pPr>
        <w:pStyle w:val="ListParagraph"/>
        <w:numPr>
          <w:ilvl w:val="0"/>
          <w:numId w:val="6"/>
        </w:numPr>
        <w:spacing w:after="0"/>
        <w:rPr>
          <w:i/>
          <w:iCs/>
        </w:rPr>
      </w:pPr>
      <w:r>
        <w:rPr>
          <w:i/>
          <w:iCs/>
        </w:rPr>
        <w:t>Experience and knowledge in commercialisation of assets and business development</w:t>
      </w:r>
    </w:p>
    <w:p w14:paraId="0B52C1B2" w14:textId="2BCFD549" w:rsidR="00BA142D" w:rsidRPr="008E3A6D" w:rsidRDefault="00BA142D" w:rsidP="008E3A6D">
      <w:pPr>
        <w:pStyle w:val="ListParagraph"/>
        <w:numPr>
          <w:ilvl w:val="0"/>
          <w:numId w:val="6"/>
        </w:numPr>
        <w:spacing w:after="0"/>
        <w:rPr>
          <w:i/>
          <w:iCs/>
        </w:rPr>
      </w:pPr>
      <w:r>
        <w:rPr>
          <w:i/>
          <w:iCs/>
        </w:rPr>
        <w:t>Experience and knowledge in Risk Management</w:t>
      </w:r>
    </w:p>
    <w:p w14:paraId="37C2577D" w14:textId="77777777" w:rsidR="006B5ED0" w:rsidRDefault="006B5ED0" w:rsidP="00681515">
      <w:pPr>
        <w:spacing w:after="60"/>
        <w:rPr>
          <w:b/>
        </w:rPr>
      </w:pPr>
    </w:p>
    <w:p w14:paraId="21EA218D" w14:textId="39F1F14D" w:rsidR="001B4CF5" w:rsidRPr="001B4CF5" w:rsidRDefault="001B4CF5" w:rsidP="00681515">
      <w:pPr>
        <w:spacing w:after="60"/>
        <w:rPr>
          <w:b/>
        </w:rPr>
      </w:pPr>
      <w:r w:rsidRPr="001B4CF5">
        <w:rPr>
          <w:b/>
        </w:rPr>
        <w:t>Nomination process</w:t>
      </w:r>
    </w:p>
    <w:p w14:paraId="1A985DF9" w14:textId="29229DA5" w:rsidR="001B4CF5" w:rsidRDefault="001B4CF5" w:rsidP="00A72BB5">
      <w:pPr>
        <w:spacing w:after="0"/>
      </w:pPr>
      <w:r>
        <w:t>Nominations from ca</w:t>
      </w:r>
      <w:r w:rsidR="007A04D4">
        <w:t xml:space="preserve">ndidates wishing to be </w:t>
      </w:r>
      <w:r w:rsidR="006B5ED0">
        <w:t>appointed</w:t>
      </w:r>
      <w:r>
        <w:t xml:space="preserve"> as a </w:t>
      </w:r>
      <w:proofErr w:type="gramStart"/>
      <w:r>
        <w:t>Director</w:t>
      </w:r>
      <w:proofErr w:type="gramEnd"/>
      <w:r>
        <w:t xml:space="preserve"> should </w:t>
      </w:r>
      <w:r w:rsidR="0047345D">
        <w:t xml:space="preserve">complete </w:t>
      </w:r>
      <w:r w:rsidR="00DF56ED">
        <w:t xml:space="preserve">the Netball ACT </w:t>
      </w:r>
      <w:r w:rsidR="009C26B0">
        <w:t xml:space="preserve">Appointed </w:t>
      </w:r>
      <w:r w:rsidR="00DF56ED">
        <w:t xml:space="preserve">Director Nomination Form, including </w:t>
      </w:r>
      <w:r w:rsidR="0047345D">
        <w:t xml:space="preserve">Appendix A: Board Skill Matrix </w:t>
      </w:r>
      <w:r w:rsidR="00DF56ED">
        <w:t>Evaluation</w:t>
      </w:r>
      <w:r w:rsidR="004040E7">
        <w:t>,</w:t>
      </w:r>
      <w:r w:rsidR="00DF56ED">
        <w:t xml:space="preserve"> </w:t>
      </w:r>
      <w:r w:rsidR="0047345D">
        <w:t xml:space="preserve">and </w:t>
      </w:r>
      <w:r>
        <w:t xml:space="preserve">include a supporting statement that addresses the essential and preferred requirements </w:t>
      </w:r>
      <w:r w:rsidR="00132C1C">
        <w:t>set out above as well as the specific information included in the instructions for completing the supporting statement</w:t>
      </w:r>
      <w:r>
        <w:t>.</w:t>
      </w:r>
      <w:r w:rsidR="009C26B0">
        <w:t xml:space="preserve"> </w:t>
      </w:r>
      <w:r>
        <w:t xml:space="preserve"> The signature of the nominee must appear at the bottom of the nomination form.</w:t>
      </w:r>
    </w:p>
    <w:p w14:paraId="7681904F" w14:textId="77777777" w:rsidR="004B2AD6" w:rsidRDefault="004B2AD6" w:rsidP="00A72BB5">
      <w:pPr>
        <w:spacing w:after="0"/>
      </w:pPr>
    </w:p>
    <w:p w14:paraId="6259CDAE" w14:textId="2B69ABF2" w:rsidR="004A6628" w:rsidRPr="004B2AD6" w:rsidRDefault="001B4CF5" w:rsidP="00A72BB5">
      <w:pPr>
        <w:spacing w:after="0"/>
        <w:rPr>
          <w:b/>
          <w:bCs/>
        </w:rPr>
      </w:pPr>
      <w:r w:rsidRPr="004B2AD6">
        <w:rPr>
          <w:b/>
          <w:bCs/>
        </w:rPr>
        <w:t xml:space="preserve">Nominations </w:t>
      </w:r>
      <w:r w:rsidR="0096700A" w:rsidRPr="004B2AD6">
        <w:rPr>
          <w:b/>
          <w:bCs/>
        </w:rPr>
        <w:t xml:space="preserve">will open on </w:t>
      </w:r>
      <w:r w:rsidR="006B5ED0" w:rsidRPr="004B2AD6">
        <w:rPr>
          <w:b/>
          <w:bCs/>
        </w:rPr>
        <w:t xml:space="preserve">Friday </w:t>
      </w:r>
      <w:r w:rsidR="00BE12DA">
        <w:rPr>
          <w:b/>
          <w:bCs/>
        </w:rPr>
        <w:t>5th</w:t>
      </w:r>
      <w:r w:rsidR="006B5ED0" w:rsidRPr="004B2AD6">
        <w:rPr>
          <w:b/>
          <w:bCs/>
        </w:rPr>
        <w:t xml:space="preserve"> </w:t>
      </w:r>
      <w:r w:rsidR="00BE12DA">
        <w:rPr>
          <w:b/>
          <w:bCs/>
        </w:rPr>
        <w:t>April</w:t>
      </w:r>
      <w:r w:rsidR="00EF5249" w:rsidRPr="004B2AD6">
        <w:rPr>
          <w:b/>
          <w:bCs/>
        </w:rPr>
        <w:t xml:space="preserve"> 202</w:t>
      </w:r>
      <w:r w:rsidR="00BE12DA">
        <w:rPr>
          <w:b/>
          <w:bCs/>
        </w:rPr>
        <w:t>4</w:t>
      </w:r>
      <w:r w:rsidR="0096700A" w:rsidRPr="004B2AD6">
        <w:rPr>
          <w:b/>
          <w:bCs/>
        </w:rPr>
        <w:t>,</w:t>
      </w:r>
      <w:r w:rsidR="002A0195" w:rsidRPr="004B2AD6">
        <w:rPr>
          <w:b/>
          <w:bCs/>
        </w:rPr>
        <w:t xml:space="preserve"> </w:t>
      </w:r>
      <w:r w:rsidR="0096700A" w:rsidRPr="004B2AD6">
        <w:rPr>
          <w:b/>
          <w:bCs/>
        </w:rPr>
        <w:t xml:space="preserve">and </w:t>
      </w:r>
      <w:r w:rsidRPr="004B2AD6">
        <w:rPr>
          <w:b/>
          <w:bCs/>
        </w:rPr>
        <w:t>m</w:t>
      </w:r>
      <w:r w:rsidR="00303632" w:rsidRPr="004B2AD6">
        <w:rPr>
          <w:b/>
          <w:bCs/>
        </w:rPr>
        <w:t>ust be submitted no later than</w:t>
      </w:r>
      <w:r w:rsidR="006B5ED0" w:rsidRPr="004B2AD6">
        <w:rPr>
          <w:b/>
          <w:bCs/>
        </w:rPr>
        <w:t xml:space="preserve"> 5.00</w:t>
      </w:r>
      <w:proofErr w:type="gramStart"/>
      <w:r w:rsidR="006B5ED0" w:rsidRPr="004B2AD6">
        <w:rPr>
          <w:b/>
          <w:bCs/>
        </w:rPr>
        <w:t>pm</w:t>
      </w:r>
      <w:r w:rsidR="00EF5249" w:rsidRPr="004B2AD6">
        <w:rPr>
          <w:b/>
          <w:bCs/>
        </w:rPr>
        <w:t>,</w:t>
      </w:r>
      <w:r w:rsidR="00303632" w:rsidRPr="004B2AD6">
        <w:rPr>
          <w:b/>
          <w:bCs/>
        </w:rPr>
        <w:t xml:space="preserve"> </w:t>
      </w:r>
      <w:r w:rsidR="006B5ED0" w:rsidRPr="004B2AD6">
        <w:rPr>
          <w:b/>
          <w:bCs/>
        </w:rPr>
        <w:t xml:space="preserve"> </w:t>
      </w:r>
      <w:r w:rsidR="00DC2C6C">
        <w:rPr>
          <w:b/>
          <w:bCs/>
        </w:rPr>
        <w:t>Friday</w:t>
      </w:r>
      <w:proofErr w:type="gramEnd"/>
      <w:r w:rsidR="00DC2C6C">
        <w:rPr>
          <w:b/>
          <w:bCs/>
        </w:rPr>
        <w:t xml:space="preserve"> 26</w:t>
      </w:r>
      <w:r w:rsidR="00DC2C6C" w:rsidRPr="00DC2C6C">
        <w:rPr>
          <w:b/>
          <w:bCs/>
          <w:vertAlign w:val="superscript"/>
        </w:rPr>
        <w:t>th</w:t>
      </w:r>
      <w:r w:rsidR="00DC2C6C">
        <w:rPr>
          <w:b/>
          <w:bCs/>
        </w:rPr>
        <w:t xml:space="preserve"> April </w:t>
      </w:r>
      <w:r w:rsidR="006B5ED0" w:rsidRPr="004B2AD6">
        <w:rPr>
          <w:b/>
          <w:bCs/>
        </w:rPr>
        <w:t>202</w:t>
      </w:r>
      <w:r w:rsidR="005A0C42">
        <w:rPr>
          <w:b/>
          <w:bCs/>
        </w:rPr>
        <w:t>4</w:t>
      </w:r>
      <w:r w:rsidR="006B5ED0" w:rsidRPr="004B2AD6">
        <w:rPr>
          <w:b/>
          <w:bCs/>
        </w:rPr>
        <w:t>.</w:t>
      </w:r>
      <w:r w:rsidRPr="004B2AD6">
        <w:rPr>
          <w:b/>
          <w:bCs/>
        </w:rPr>
        <w:t xml:space="preserve">  </w:t>
      </w:r>
    </w:p>
    <w:p w14:paraId="2A347D34" w14:textId="77777777" w:rsidR="004A6628" w:rsidRDefault="004A6628" w:rsidP="00A72BB5">
      <w:pPr>
        <w:spacing w:after="0"/>
      </w:pPr>
    </w:p>
    <w:p w14:paraId="4CC13082" w14:textId="4E5F0EBB" w:rsidR="004428EF" w:rsidRDefault="004B2AD6" w:rsidP="00A72BB5">
      <w:pPr>
        <w:spacing w:after="0"/>
      </w:pPr>
      <w:r>
        <w:t xml:space="preserve">Nominees </w:t>
      </w:r>
      <w:r w:rsidR="004A6628">
        <w:t>should complete the Nomination form</w:t>
      </w:r>
      <w:r w:rsidR="00A00D3D">
        <w:t xml:space="preserve"> </w:t>
      </w:r>
      <w:r w:rsidR="004A6628">
        <w:t xml:space="preserve">and return it with your written supporting documentation to The Returning Officer, Netball ACT.  Applications may be mailed to PO Box 423, Dickson ACT 2602 or emailed to </w:t>
      </w:r>
      <w:hyperlink r:id="rId11" w:history="1">
        <w:r w:rsidR="001F29EC" w:rsidRPr="007F3932">
          <w:rPr>
            <w:rStyle w:val="Hyperlink"/>
          </w:rPr>
          <w:t>sally.clark@netballact.com.au</w:t>
        </w:r>
      </w:hyperlink>
      <w:r w:rsidR="00FB4A1C">
        <w:rPr>
          <w:color w:val="FF0000"/>
        </w:rPr>
        <w:t xml:space="preserve"> </w:t>
      </w:r>
      <w:r w:rsidR="00303632">
        <w:t xml:space="preserve">and must be received by </w:t>
      </w:r>
      <w:r w:rsidR="006B5ED0">
        <w:t>5.00pm</w:t>
      </w:r>
      <w:r w:rsidR="00DC2C6C">
        <w:t xml:space="preserve"> Friday 26</w:t>
      </w:r>
      <w:r w:rsidR="00DC2C6C" w:rsidRPr="00DC2C6C">
        <w:rPr>
          <w:vertAlign w:val="superscript"/>
        </w:rPr>
        <w:t>th</w:t>
      </w:r>
      <w:r w:rsidR="00DC2C6C">
        <w:t xml:space="preserve"> </w:t>
      </w:r>
      <w:r w:rsidR="00DF14A9">
        <w:t>April</w:t>
      </w:r>
      <w:r w:rsidR="006B5ED0">
        <w:t xml:space="preserve"> 202</w:t>
      </w:r>
      <w:r w:rsidR="005A0C42">
        <w:t>4</w:t>
      </w:r>
      <w:r w:rsidR="006B5ED0">
        <w:t>.</w:t>
      </w:r>
      <w:r w:rsidR="004A6628">
        <w:t xml:space="preserve">  Emailed applications must include valid digital signatures.</w:t>
      </w:r>
    </w:p>
    <w:p w14:paraId="611F36A9" w14:textId="77777777" w:rsidR="002C12D4" w:rsidRDefault="002C12D4" w:rsidP="00A72BB5">
      <w:pPr>
        <w:spacing w:after="0"/>
      </w:pPr>
    </w:p>
    <w:p w14:paraId="3B7FB1C2" w14:textId="3564D973" w:rsidR="002C12D4" w:rsidRPr="008B3685" w:rsidRDefault="002C12D4" w:rsidP="00A72BB5">
      <w:pPr>
        <w:spacing w:after="0"/>
        <w:rPr>
          <w:b/>
          <w:bCs/>
          <w:i/>
          <w:iCs/>
        </w:rPr>
      </w:pPr>
      <w:r w:rsidRPr="008B3685">
        <w:rPr>
          <w:b/>
          <w:bCs/>
          <w:i/>
          <w:iCs/>
        </w:rPr>
        <w:t xml:space="preserve">Netball ACT </w:t>
      </w:r>
      <w:r w:rsidR="00963759" w:rsidRPr="008B3685">
        <w:rPr>
          <w:b/>
          <w:bCs/>
          <w:i/>
          <w:iCs/>
        </w:rPr>
        <w:t xml:space="preserve">strongly encourages nominations from qualified </w:t>
      </w:r>
      <w:r w:rsidR="00A80329">
        <w:rPr>
          <w:b/>
          <w:bCs/>
          <w:i/>
          <w:iCs/>
        </w:rPr>
        <w:t xml:space="preserve">Aboriginal and/or Torres Strait Island </w:t>
      </w:r>
      <w:r w:rsidR="008B3685" w:rsidRPr="008B3685">
        <w:rPr>
          <w:b/>
          <w:bCs/>
          <w:i/>
          <w:iCs/>
        </w:rPr>
        <w:t>people.</w:t>
      </w:r>
    </w:p>
    <w:p w14:paraId="2A6ECF55" w14:textId="77777777" w:rsidR="004A6628" w:rsidRDefault="004A6628"/>
    <w:p w14:paraId="4B6CE437" w14:textId="2B7BF93C" w:rsidR="005F20D1" w:rsidRDefault="005F20D1"/>
    <w:sectPr w:rsidR="005F20D1" w:rsidSect="008033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EBF53" w14:textId="77777777" w:rsidR="0080337B" w:rsidRDefault="0080337B" w:rsidP="00A72BB5">
      <w:pPr>
        <w:spacing w:after="0" w:line="240" w:lineRule="auto"/>
      </w:pPr>
      <w:r>
        <w:separator/>
      </w:r>
    </w:p>
  </w:endnote>
  <w:endnote w:type="continuationSeparator" w:id="0">
    <w:p w14:paraId="3E14CCD1" w14:textId="77777777" w:rsidR="0080337B" w:rsidRDefault="0080337B" w:rsidP="00A72BB5">
      <w:pPr>
        <w:spacing w:after="0" w:line="240" w:lineRule="auto"/>
      </w:pPr>
      <w:r>
        <w:continuationSeparator/>
      </w:r>
    </w:p>
  </w:endnote>
  <w:endnote w:type="continuationNotice" w:id="1">
    <w:p w14:paraId="577F10B5" w14:textId="77777777" w:rsidR="0080337B" w:rsidRDefault="00803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7E5A6" w14:textId="77777777" w:rsidR="00D75812" w:rsidRDefault="00D75812">
    <w:pPr>
      <w:pStyle w:val="Footer"/>
    </w:pPr>
    <w:r w:rsidRPr="00D75812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65DBF1E" wp14:editId="6579C7B9">
          <wp:simplePos x="0" y="0"/>
          <wp:positionH relativeFrom="column">
            <wp:posOffset>-962025</wp:posOffset>
          </wp:positionH>
          <wp:positionV relativeFrom="paragraph">
            <wp:posOffset>-2926080</wp:posOffset>
          </wp:positionV>
          <wp:extent cx="7657465" cy="3538220"/>
          <wp:effectExtent l="0" t="0" r="63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353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9C10E" w14:textId="77777777" w:rsidR="00D75812" w:rsidRDefault="004428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14B2AEBD" wp14:editId="25E63A0A">
          <wp:simplePos x="0" y="0"/>
          <wp:positionH relativeFrom="column">
            <wp:posOffset>-933450</wp:posOffset>
          </wp:positionH>
          <wp:positionV relativeFrom="paragraph">
            <wp:posOffset>-2914650</wp:posOffset>
          </wp:positionV>
          <wp:extent cx="7577455" cy="3526155"/>
          <wp:effectExtent l="0" t="0" r="4445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352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C9E29" w14:textId="77777777" w:rsidR="0080337B" w:rsidRDefault="0080337B" w:rsidP="00A72BB5">
      <w:pPr>
        <w:spacing w:after="0" w:line="240" w:lineRule="auto"/>
      </w:pPr>
      <w:r>
        <w:separator/>
      </w:r>
    </w:p>
  </w:footnote>
  <w:footnote w:type="continuationSeparator" w:id="0">
    <w:p w14:paraId="1765A2BA" w14:textId="77777777" w:rsidR="0080337B" w:rsidRDefault="0080337B" w:rsidP="00A72BB5">
      <w:pPr>
        <w:spacing w:after="0" w:line="240" w:lineRule="auto"/>
      </w:pPr>
      <w:r>
        <w:continuationSeparator/>
      </w:r>
    </w:p>
  </w:footnote>
  <w:footnote w:type="continuationNotice" w:id="1">
    <w:p w14:paraId="46CFF6D4" w14:textId="77777777" w:rsidR="0080337B" w:rsidRDefault="00803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B9391" w14:textId="77777777" w:rsidR="00D75812" w:rsidRDefault="00D75812">
    <w:pPr>
      <w:pStyle w:val="Header"/>
    </w:pPr>
    <w:r w:rsidRPr="00D75812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9F4F7CB" wp14:editId="15D2E311">
          <wp:simplePos x="0" y="0"/>
          <wp:positionH relativeFrom="column">
            <wp:posOffset>5289550</wp:posOffset>
          </wp:positionH>
          <wp:positionV relativeFrom="paragraph">
            <wp:posOffset>-38735</wp:posOffset>
          </wp:positionV>
          <wp:extent cx="962025" cy="11334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079D7" w14:textId="77777777" w:rsidR="00D75812" w:rsidRDefault="00D75812">
    <w:pPr>
      <w:pStyle w:val="Header"/>
    </w:pPr>
    <w:r w:rsidRPr="00D7581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BEFFEA5" wp14:editId="1108ABC7">
          <wp:simplePos x="0" y="0"/>
          <wp:positionH relativeFrom="column">
            <wp:posOffset>5280025</wp:posOffset>
          </wp:positionH>
          <wp:positionV relativeFrom="paragraph">
            <wp:posOffset>-38735</wp:posOffset>
          </wp:positionV>
          <wp:extent cx="962025" cy="11334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02331"/>
    <w:multiLevelType w:val="hybridMultilevel"/>
    <w:tmpl w:val="377054F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AC04161"/>
    <w:multiLevelType w:val="hybridMultilevel"/>
    <w:tmpl w:val="F530F40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6D58DB"/>
    <w:multiLevelType w:val="hybridMultilevel"/>
    <w:tmpl w:val="AA9E1B08"/>
    <w:lvl w:ilvl="0" w:tplc="3A74DD8A">
      <w:start w:val="2"/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3232AF2"/>
    <w:multiLevelType w:val="hybridMultilevel"/>
    <w:tmpl w:val="822C679C"/>
    <w:lvl w:ilvl="0" w:tplc="5FA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979BE"/>
    <w:multiLevelType w:val="hybridMultilevel"/>
    <w:tmpl w:val="A0E85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AC2"/>
    <w:multiLevelType w:val="hybridMultilevel"/>
    <w:tmpl w:val="E6B650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262838">
    <w:abstractNumId w:val="4"/>
  </w:num>
  <w:num w:numId="2" w16cid:durableId="1381247758">
    <w:abstractNumId w:val="5"/>
  </w:num>
  <w:num w:numId="3" w16cid:durableId="2129229157">
    <w:abstractNumId w:val="2"/>
  </w:num>
  <w:num w:numId="4" w16cid:durableId="563491306">
    <w:abstractNumId w:val="3"/>
  </w:num>
  <w:num w:numId="5" w16cid:durableId="69813306">
    <w:abstractNumId w:val="0"/>
  </w:num>
  <w:num w:numId="6" w16cid:durableId="143165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369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FF"/>
    <w:rsid w:val="00055D12"/>
    <w:rsid w:val="000938C2"/>
    <w:rsid w:val="000C110E"/>
    <w:rsid w:val="00106DF4"/>
    <w:rsid w:val="00132C1C"/>
    <w:rsid w:val="00140CCB"/>
    <w:rsid w:val="00155937"/>
    <w:rsid w:val="00164595"/>
    <w:rsid w:val="00173285"/>
    <w:rsid w:val="00191019"/>
    <w:rsid w:val="001A55AB"/>
    <w:rsid w:val="001B4CF5"/>
    <w:rsid w:val="001B72A7"/>
    <w:rsid w:val="001F29EC"/>
    <w:rsid w:val="0023013C"/>
    <w:rsid w:val="002A0195"/>
    <w:rsid w:val="002C12D4"/>
    <w:rsid w:val="002D5F8C"/>
    <w:rsid w:val="00303632"/>
    <w:rsid w:val="003305E4"/>
    <w:rsid w:val="00372CFC"/>
    <w:rsid w:val="004040E7"/>
    <w:rsid w:val="00430C62"/>
    <w:rsid w:val="00436791"/>
    <w:rsid w:val="004408C9"/>
    <w:rsid w:val="004428EF"/>
    <w:rsid w:val="00442D8A"/>
    <w:rsid w:val="004570C4"/>
    <w:rsid w:val="00472A43"/>
    <w:rsid w:val="0047345D"/>
    <w:rsid w:val="0048792D"/>
    <w:rsid w:val="00496F6A"/>
    <w:rsid w:val="004A15D1"/>
    <w:rsid w:val="004A5376"/>
    <w:rsid w:val="004A5AE5"/>
    <w:rsid w:val="004A5F48"/>
    <w:rsid w:val="004A6628"/>
    <w:rsid w:val="004B2AD6"/>
    <w:rsid w:val="004F6E8E"/>
    <w:rsid w:val="00525BD9"/>
    <w:rsid w:val="00552BB8"/>
    <w:rsid w:val="005608C8"/>
    <w:rsid w:val="0058076E"/>
    <w:rsid w:val="005A0687"/>
    <w:rsid w:val="005A0C42"/>
    <w:rsid w:val="005B285A"/>
    <w:rsid w:val="005C79E1"/>
    <w:rsid w:val="005D0295"/>
    <w:rsid w:val="005F20D1"/>
    <w:rsid w:val="0062179B"/>
    <w:rsid w:val="00681515"/>
    <w:rsid w:val="0069727A"/>
    <w:rsid w:val="006B5ED0"/>
    <w:rsid w:val="006D0934"/>
    <w:rsid w:val="006E0638"/>
    <w:rsid w:val="0074148C"/>
    <w:rsid w:val="007A04D4"/>
    <w:rsid w:val="007C29EB"/>
    <w:rsid w:val="0080337B"/>
    <w:rsid w:val="008319AC"/>
    <w:rsid w:val="00854660"/>
    <w:rsid w:val="00856F4E"/>
    <w:rsid w:val="00877C2C"/>
    <w:rsid w:val="008B3685"/>
    <w:rsid w:val="008D7E96"/>
    <w:rsid w:val="008E0DBE"/>
    <w:rsid w:val="008E1928"/>
    <w:rsid w:val="008E3A6D"/>
    <w:rsid w:val="00911A1B"/>
    <w:rsid w:val="00963759"/>
    <w:rsid w:val="0096700A"/>
    <w:rsid w:val="009C26B0"/>
    <w:rsid w:val="00A00D3D"/>
    <w:rsid w:val="00A41540"/>
    <w:rsid w:val="00A4520C"/>
    <w:rsid w:val="00A72BB5"/>
    <w:rsid w:val="00A80329"/>
    <w:rsid w:val="00AC71FF"/>
    <w:rsid w:val="00B04BB9"/>
    <w:rsid w:val="00B3593B"/>
    <w:rsid w:val="00BA142D"/>
    <w:rsid w:val="00BA3B13"/>
    <w:rsid w:val="00BC6ABA"/>
    <w:rsid w:val="00BE12DA"/>
    <w:rsid w:val="00C814D0"/>
    <w:rsid w:val="00C95405"/>
    <w:rsid w:val="00D33C03"/>
    <w:rsid w:val="00D3623F"/>
    <w:rsid w:val="00D37A31"/>
    <w:rsid w:val="00D64E89"/>
    <w:rsid w:val="00D6578B"/>
    <w:rsid w:val="00D75812"/>
    <w:rsid w:val="00D8398D"/>
    <w:rsid w:val="00D874EE"/>
    <w:rsid w:val="00D91C3C"/>
    <w:rsid w:val="00DC2C6C"/>
    <w:rsid w:val="00DF14A9"/>
    <w:rsid w:val="00DF56ED"/>
    <w:rsid w:val="00E0496E"/>
    <w:rsid w:val="00E16EC5"/>
    <w:rsid w:val="00E73B7B"/>
    <w:rsid w:val="00EA3BB3"/>
    <w:rsid w:val="00EC2B45"/>
    <w:rsid w:val="00EF5249"/>
    <w:rsid w:val="00F01AE7"/>
    <w:rsid w:val="00F04626"/>
    <w:rsid w:val="00F11FDB"/>
    <w:rsid w:val="00F132B8"/>
    <w:rsid w:val="00F16BBE"/>
    <w:rsid w:val="00F50781"/>
    <w:rsid w:val="00F57AEB"/>
    <w:rsid w:val="00F674AC"/>
    <w:rsid w:val="00F862CA"/>
    <w:rsid w:val="00FB4A1C"/>
    <w:rsid w:val="00FB701B"/>
    <w:rsid w:val="00FD1157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9066B"/>
  <w15:docId w15:val="{A633FF0D-42CE-49D5-ACFF-6E156F6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7C2C"/>
    <w:pPr>
      <w:keepNext/>
      <w:spacing w:before="480" w:after="240" w:line="240" w:lineRule="auto"/>
      <w:outlineLvl w:val="1"/>
    </w:pPr>
    <w:rPr>
      <w:rFonts w:ascii="Arial" w:eastAsia="Times New Roman" w:hAnsi="Arial" w:cs="Arial"/>
      <w:b/>
      <w:bCs/>
      <w:iCs/>
      <w:color w:val="15438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B5"/>
  </w:style>
  <w:style w:type="paragraph" w:styleId="Footer">
    <w:name w:val="footer"/>
    <w:basedOn w:val="Normal"/>
    <w:link w:val="FooterChar"/>
    <w:uiPriority w:val="99"/>
    <w:unhideWhenUsed/>
    <w:rsid w:val="00A7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B5"/>
  </w:style>
  <w:style w:type="paragraph" w:styleId="BalloonText">
    <w:name w:val="Balloon Text"/>
    <w:basedOn w:val="Normal"/>
    <w:link w:val="BalloonTextChar"/>
    <w:uiPriority w:val="99"/>
    <w:semiHidden/>
    <w:unhideWhenUsed/>
    <w:rsid w:val="00A7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6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77C2C"/>
    <w:rPr>
      <w:rFonts w:ascii="Arial" w:eastAsia="Times New Roman" w:hAnsi="Arial" w:cs="Arial"/>
      <w:b/>
      <w:bCs/>
      <w:iCs/>
      <w:color w:val="154384"/>
      <w:sz w:val="32"/>
    </w:rPr>
  </w:style>
  <w:style w:type="paragraph" w:styleId="TOC3">
    <w:name w:val="toc 3"/>
    <w:basedOn w:val="Normal"/>
    <w:next w:val="Normal"/>
    <w:autoRedefine/>
    <w:semiHidden/>
    <w:rsid w:val="00877C2C"/>
    <w:pPr>
      <w:pBdr>
        <w:bottom w:val="dotted" w:sz="4" w:space="1" w:color="C0C0C0"/>
      </w:pBdr>
      <w:spacing w:after="0" w:line="240" w:lineRule="auto"/>
      <w:ind w:left="400"/>
    </w:pPr>
    <w:rPr>
      <w:rFonts w:ascii="Arial" w:eastAsia="Times New Roman" w:hAnsi="Arial" w:cs="Times New Roman"/>
      <w:color w:val="000000"/>
      <w:sz w:val="20"/>
      <w:szCs w:val="24"/>
      <w:lang w:eastAsia="en-AU"/>
    </w:rPr>
  </w:style>
  <w:style w:type="paragraph" w:customStyle="1" w:styleId="DocTitle">
    <w:name w:val="Doc Title"/>
    <w:basedOn w:val="Normal"/>
    <w:rsid w:val="00877C2C"/>
    <w:pPr>
      <w:spacing w:after="0" w:line="240" w:lineRule="auto"/>
      <w:jc w:val="right"/>
    </w:pPr>
    <w:rPr>
      <w:rFonts w:ascii="Franklin Gothic Medium" w:eastAsia="Times New Roman" w:hAnsi="Franklin Gothic Medium" w:cs="Times New Roman"/>
      <w:b/>
      <w:caps/>
      <w:color w:val="154384"/>
      <w:sz w:val="44"/>
      <w:szCs w:val="44"/>
      <w:lang w:val="en-US" w:eastAsia="en-AU"/>
    </w:rPr>
  </w:style>
  <w:style w:type="paragraph" w:styleId="BodyText">
    <w:name w:val="Body Text"/>
    <w:basedOn w:val="Normal"/>
    <w:link w:val="BodyTextChar"/>
    <w:rsid w:val="00877C2C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77C2C"/>
    <w:rPr>
      <w:rFonts w:ascii="Arial" w:eastAsia="Times New Roman" w:hAnsi="Arial" w:cs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877C2C"/>
    <w:pPr>
      <w:spacing w:before="240" w:after="120" w:line="480" w:lineRule="auto"/>
    </w:pPr>
    <w:rPr>
      <w:rFonts w:ascii="Franklin Gothic Book" w:eastAsia="Times New Roman" w:hAnsi="Franklin Gothic Book" w:cs="Times New Roman"/>
      <w:color w:val="00000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877C2C"/>
    <w:rPr>
      <w:rFonts w:ascii="Franklin Gothic Book" w:eastAsia="Times New Roman" w:hAnsi="Franklin Gothic Book" w:cs="Times New Roman"/>
      <w:color w:val="000000"/>
      <w:szCs w:val="24"/>
      <w:lang w:eastAsia="en-AU"/>
    </w:rPr>
  </w:style>
  <w:style w:type="paragraph" w:styleId="BlockText">
    <w:name w:val="Block Text"/>
    <w:basedOn w:val="Normal"/>
    <w:rsid w:val="00877C2C"/>
    <w:pPr>
      <w:tabs>
        <w:tab w:val="left" w:pos="851"/>
      </w:tabs>
      <w:spacing w:after="0" w:line="240" w:lineRule="auto"/>
      <w:ind w:left="-426" w:right="29"/>
      <w:jc w:val="center"/>
    </w:pPr>
    <w:rPr>
      <w:rFonts w:ascii="Tahoma" w:eastAsia="Times New Roman" w:hAnsi="Tahoma" w:cs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1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.clark@netballact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8e511-e99d-4184-90d7-6c0144bfaaa8" xsi:nil="true"/>
    <lcf76f155ced4ddcb4097134ff3c332f xmlns="5b20a484-78ea-4dec-823a-254ecf0ce3d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67FD774C444BB93572FB77B34685" ma:contentTypeVersion="18" ma:contentTypeDescription="Create a new document." ma:contentTypeScope="" ma:versionID="acaa4db8c24596198842cba742d9602a">
  <xsd:schema xmlns:xsd="http://www.w3.org/2001/XMLSchema" xmlns:xs="http://www.w3.org/2001/XMLSchema" xmlns:p="http://schemas.microsoft.com/office/2006/metadata/properties" xmlns:ns2="37c8e511-e99d-4184-90d7-6c0144bfaaa8" xmlns:ns3="5b20a484-78ea-4dec-823a-254ecf0ce3de" targetNamespace="http://schemas.microsoft.com/office/2006/metadata/properties" ma:root="true" ma:fieldsID="0366cd6cae5db372e29a5dd7dce8ece8" ns2:_="" ns3:_="">
    <xsd:import namespace="37c8e511-e99d-4184-90d7-6c0144bfaaa8"/>
    <xsd:import namespace="5b20a484-78ea-4dec-823a-254ecf0ce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e511-e99d-4184-90d7-6c0144bf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298c4-f34d-4be7-a1bf-d4742cb5e67d}" ma:internalName="TaxCatchAll" ma:showField="CatchAllData" ma:web="37c8e511-e99d-4184-90d7-6c0144bfa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a484-78ea-4dec-823a-254ecf0c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850c4-6d8b-46f4-b379-78a9e579f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5F1DD-4F14-4080-9064-419FD6903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CC7DE-1E8A-448D-9CC0-EC6FAEF2B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607C-F552-43FD-BC9B-1EE92029D469}">
  <ds:schemaRefs>
    <ds:schemaRef ds:uri="http://schemas.microsoft.com/office/2006/metadata/properties"/>
    <ds:schemaRef ds:uri="http://schemas.microsoft.com/office/infopath/2007/PartnerControls"/>
    <ds:schemaRef ds:uri="37c8e511-e99d-4184-90d7-6c0144bfaaa8"/>
    <ds:schemaRef ds:uri="5b20a484-78ea-4dec-823a-254ecf0ce3de"/>
  </ds:schemaRefs>
</ds:datastoreItem>
</file>

<file path=customXml/itemProps4.xml><?xml version="1.0" encoding="utf-8"?>
<ds:datastoreItem xmlns:ds="http://schemas.openxmlformats.org/officeDocument/2006/customXml" ds:itemID="{21D8920F-AA59-4AB1-9806-19D8B198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8e511-e99d-4184-90d7-6c0144bfaaa8"/>
    <ds:schemaRef ds:uri="5b20a484-78ea-4dec-823a-254ecf0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Sally Clark</cp:lastModifiedBy>
  <cp:revision>4</cp:revision>
  <cp:lastPrinted>2011-04-13T01:27:00Z</cp:lastPrinted>
  <dcterms:created xsi:type="dcterms:W3CDTF">2024-04-01T22:15:00Z</dcterms:created>
  <dcterms:modified xsi:type="dcterms:W3CDTF">2024-04-04T01:44:00Z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0x010100E1AA67FD774C444BB93572FB77B34685</vt:lpwstr>
  </property>
  <property fmtid="{D5CDD505-2E9C-101B-9397-08002B2CF9AE}" pid="3" name="Order">
    <vt:r8>920800</vt:r8>
  </property>
  <property fmtid="{D5CDD505-2E9C-101B-9397-08002B2CF9AE}" pid="4" name="MediaServiceImageTags">
    <vt:lpwstr/>
  </property>
</Properties>
</file>